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E66" w:rsidRPr="00276E66" w:rsidRDefault="00276E66" w:rsidP="00276E66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tbl>
      <w:tblPr>
        <w:tblW w:w="942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3"/>
        <w:gridCol w:w="3907"/>
      </w:tblGrid>
      <w:tr w:rsidR="00276E66" w:rsidRPr="00276E66" w:rsidTr="00276E66">
        <w:tc>
          <w:tcPr>
            <w:tcW w:w="552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E66" w:rsidRPr="00276E66" w:rsidRDefault="00276E66" w:rsidP="00276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276E66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СОГЛАСОВАНО</w:t>
            </w:r>
          </w:p>
          <w:p w:rsidR="00276E66" w:rsidRPr="00276E66" w:rsidRDefault="00276E66" w:rsidP="00276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276E66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Председатель профсоюзного комитета</w:t>
            </w:r>
          </w:p>
          <w:p w:rsidR="00276E66" w:rsidRPr="00276E66" w:rsidRDefault="006C3D59" w:rsidP="00276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_____________________Макаревич Н.Н.</w:t>
            </w:r>
          </w:p>
          <w:p w:rsidR="00276E66" w:rsidRPr="00276E66" w:rsidRDefault="003D666A" w:rsidP="00276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D666A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«____»________ 2022</w:t>
            </w:r>
            <w:r w:rsidR="00276E66" w:rsidRPr="00276E66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393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E66" w:rsidRPr="00276E66" w:rsidRDefault="00276E66" w:rsidP="00276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276E66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УТВЕРЖДАЮ</w:t>
            </w:r>
          </w:p>
          <w:p w:rsidR="00276E66" w:rsidRPr="00276E66" w:rsidRDefault="00276E66" w:rsidP="00276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276E66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Заведующий МБ</w:t>
            </w:r>
            <w:r w:rsidR="006C3D59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 xml:space="preserve"> </w:t>
            </w:r>
            <w:r w:rsidRPr="00276E66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ДОУ</w:t>
            </w:r>
          </w:p>
          <w:p w:rsidR="00276E66" w:rsidRPr="00276E66" w:rsidRDefault="006C3D59" w:rsidP="00276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Яшкинский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детский сад</w:t>
            </w:r>
            <w:r w:rsidR="003D666A" w:rsidRPr="003D666A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» </w:t>
            </w:r>
            <w:r w:rsidR="00276E66" w:rsidRPr="00276E66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 xml:space="preserve">____________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О.А.Иванчикова</w:t>
            </w:r>
            <w:proofErr w:type="spellEnd"/>
          </w:p>
          <w:p w:rsidR="00276E66" w:rsidRPr="00276E66" w:rsidRDefault="00276E66" w:rsidP="00276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276E66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М.П.</w:t>
            </w:r>
            <w:r w:rsidR="003D666A" w:rsidRPr="003D666A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«____» _____ 2022</w:t>
            </w:r>
            <w:r w:rsidRPr="00276E66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:rsidR="00276E66" w:rsidRPr="003D666A" w:rsidRDefault="00276E66" w:rsidP="00276E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276E66" w:rsidRPr="003D666A" w:rsidRDefault="00276E66" w:rsidP="00276E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276E66" w:rsidRPr="003D666A" w:rsidRDefault="00276E66" w:rsidP="00276E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276E66" w:rsidRPr="003D666A" w:rsidRDefault="00276E66" w:rsidP="00276E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276E66" w:rsidRPr="003D666A" w:rsidRDefault="00276E66" w:rsidP="00276E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276E66" w:rsidRPr="003D666A" w:rsidRDefault="00276E66" w:rsidP="00276E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276E66" w:rsidRPr="003D666A" w:rsidRDefault="00276E66" w:rsidP="00276E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276E66" w:rsidRPr="00276E66" w:rsidRDefault="00276E66" w:rsidP="00276E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6E6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ПОЛОЖЕНИЕ</w:t>
      </w:r>
    </w:p>
    <w:p w:rsidR="00276E66" w:rsidRPr="00276E66" w:rsidRDefault="00276E66" w:rsidP="00276E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6E6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о порядке взимания и использования родительской платы</w:t>
      </w:r>
    </w:p>
    <w:p w:rsidR="00276E66" w:rsidRPr="00276E66" w:rsidRDefault="00276E66" w:rsidP="00276E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6E6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за присмотр и уход за детьми в</w:t>
      </w:r>
    </w:p>
    <w:p w:rsidR="00276E66" w:rsidRPr="00276E66" w:rsidRDefault="00276E66" w:rsidP="00276E6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6E6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МБ</w:t>
      </w:r>
      <w:r w:rsidR="006C3D5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ДОУ «</w:t>
      </w:r>
      <w:proofErr w:type="spellStart"/>
      <w:r w:rsidR="006C3D5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Яшкинский</w:t>
      </w:r>
      <w:proofErr w:type="spellEnd"/>
      <w:r w:rsidR="006C3D5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детский сад</w:t>
      </w:r>
      <w:r w:rsidR="003D666A" w:rsidRPr="003D666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</w:t>
      </w:r>
      <w:proofErr w:type="spellStart"/>
      <w:r w:rsidR="003D666A" w:rsidRPr="003D666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Яшкинского</w:t>
      </w:r>
      <w:proofErr w:type="spellEnd"/>
      <w:r w:rsidR="003D666A" w:rsidRPr="003D666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муниципального </w:t>
      </w:r>
      <w:proofErr w:type="gramStart"/>
      <w:r w:rsidR="003D666A" w:rsidRPr="003D666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округа</w:t>
      </w:r>
      <w:r w:rsidRPr="003D666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</w:t>
      </w:r>
      <w:r w:rsidRPr="00276E6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»</w:t>
      </w:r>
      <w:proofErr w:type="gramEnd"/>
    </w:p>
    <w:p w:rsidR="00276E66" w:rsidRPr="003D666A" w:rsidRDefault="00276E66" w:rsidP="00276E6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276E66" w:rsidRPr="003D666A" w:rsidRDefault="00276E66" w:rsidP="00276E6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276E66" w:rsidRPr="003D666A" w:rsidRDefault="00276E66" w:rsidP="00276E6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276E66" w:rsidRPr="003D666A" w:rsidRDefault="00276E66" w:rsidP="00276E6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276E66" w:rsidRPr="003D666A" w:rsidRDefault="00276E66" w:rsidP="00276E6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276E66" w:rsidRPr="003D666A" w:rsidRDefault="00276E66" w:rsidP="00276E6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276E66" w:rsidRPr="003D666A" w:rsidRDefault="00276E66" w:rsidP="00276E6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276E66" w:rsidRPr="003D666A" w:rsidRDefault="00276E66" w:rsidP="00276E6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276E66" w:rsidRPr="003D666A" w:rsidRDefault="00276E66" w:rsidP="00276E6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276E66" w:rsidRPr="003D666A" w:rsidRDefault="00276E66" w:rsidP="00276E6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276E66" w:rsidRPr="003D666A" w:rsidRDefault="00276E66" w:rsidP="00276E6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276E66" w:rsidRPr="003D666A" w:rsidRDefault="00276E66" w:rsidP="00276E6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276E66" w:rsidRPr="003D666A" w:rsidRDefault="00276E66" w:rsidP="00276E6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276E66" w:rsidRPr="003D666A" w:rsidRDefault="00276E66" w:rsidP="00276E6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276E66" w:rsidRPr="003D666A" w:rsidRDefault="00276E66" w:rsidP="00276E6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276E66" w:rsidRPr="003D666A" w:rsidRDefault="00276E66" w:rsidP="00276E6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276E66" w:rsidRPr="003D666A" w:rsidRDefault="00276E66" w:rsidP="00276E6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276E66" w:rsidRPr="003D666A" w:rsidRDefault="00276E66" w:rsidP="00276E6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276E66" w:rsidRPr="003D666A" w:rsidRDefault="00276E66" w:rsidP="00276E6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276E66" w:rsidRPr="003D666A" w:rsidRDefault="00276E66" w:rsidP="00276E6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276E66" w:rsidRPr="003D666A" w:rsidRDefault="00276E66" w:rsidP="00276E6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276E66" w:rsidRPr="003D666A" w:rsidRDefault="00276E66" w:rsidP="00276E6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276E66" w:rsidRPr="003D666A" w:rsidRDefault="00276E66" w:rsidP="00276E6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276E66" w:rsidRPr="003D666A" w:rsidRDefault="00276E66" w:rsidP="00276E6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276E66" w:rsidRPr="003D666A" w:rsidRDefault="00276E66" w:rsidP="00276E6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276E66" w:rsidRPr="003D666A" w:rsidRDefault="00276E66" w:rsidP="00276E6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276E66" w:rsidRPr="003D666A" w:rsidRDefault="00276E66" w:rsidP="00276E6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3D666A" w:rsidRPr="003D666A" w:rsidRDefault="003D666A" w:rsidP="00276E6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276E66" w:rsidRPr="00276E66" w:rsidRDefault="00276E66" w:rsidP="00276E6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6E6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1.Общие положения</w:t>
      </w:r>
    </w:p>
    <w:p w:rsidR="00276E66" w:rsidRPr="00276E66" w:rsidRDefault="00276E66" w:rsidP="00276E66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6E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1.1. Настоящее Положение разработано в соответствии:</w:t>
      </w:r>
    </w:p>
    <w:p w:rsidR="00276E66" w:rsidRPr="00276E66" w:rsidRDefault="00276E66" w:rsidP="00276E66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6E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Федеральным законом от 29.12.2012 г. № 273-ФЗ «Об образовании в Российской Федерации»;</w:t>
      </w:r>
    </w:p>
    <w:p w:rsidR="00276E66" w:rsidRPr="00276E66" w:rsidRDefault="00276E66" w:rsidP="00276E66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6E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-Письмом Министерства образования и науки РФ от 31.07.2014 № 08-1002 «О направлении методических рекомендаций»;</w:t>
      </w:r>
    </w:p>
    <w:p w:rsidR="00276E66" w:rsidRPr="00276E66" w:rsidRDefault="00276E66" w:rsidP="00276E66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6E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 Уставом муниципального бюджетного дошкольного образовательного учреждения </w:t>
      </w:r>
      <w:r w:rsidR="003D666A" w:rsidRPr="003D666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«Детский сад №</w:t>
      </w:r>
      <w:proofErr w:type="gramStart"/>
      <w:r w:rsidR="003D666A" w:rsidRPr="003D666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7 »</w:t>
      </w:r>
      <w:proofErr w:type="gramEnd"/>
      <w:r w:rsidR="003D666A" w:rsidRPr="003D666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276E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далее – МБДОУ).</w:t>
      </w:r>
    </w:p>
    <w:p w:rsidR="00276E66" w:rsidRPr="00276E66" w:rsidRDefault="00276E66" w:rsidP="00276E66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6E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-Административным регламентом по предоставлению муниципальной услуги «Прием заявлений, постановка на учет и зачисление детей в муниципальные дошкольные образовательные учреждения, реализующие основную общеобразовательную программу дошкольного образования (детские сады) от </w:t>
      </w:r>
      <w:r w:rsidR="002876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18.11.2021 г.№1201-п</w:t>
      </w:r>
      <w:r w:rsidRPr="00276E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</w:t>
      </w:r>
    </w:p>
    <w:p w:rsidR="003D666A" w:rsidRPr="003D666A" w:rsidRDefault="00276E66" w:rsidP="003D666A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6E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-Положением о приеме и отчислении детей в МБ</w:t>
      </w:r>
      <w:r w:rsidR="003D666A" w:rsidRPr="003D666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276E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ДОУ «</w:t>
      </w:r>
      <w:r w:rsidR="003D666A" w:rsidRPr="003D666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«Детский сад №7 </w:t>
      </w:r>
      <w:proofErr w:type="spellStart"/>
      <w:r w:rsidR="003D666A" w:rsidRPr="003D666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Ямо</w:t>
      </w:r>
      <w:proofErr w:type="spellEnd"/>
      <w:r w:rsidR="003D666A" w:rsidRPr="003D666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» </w:t>
      </w:r>
    </w:p>
    <w:p w:rsidR="00276E66" w:rsidRPr="00276E66" w:rsidRDefault="00276E66" w:rsidP="003D666A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6E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1.2. Настоящее Положение определяет порядок установления, взимания и расходования родительской платы за присмотр и уход за детьми, компенсации родительской платы за присмотр и уход за детьми в муниципальном дошкольном образовательном учреждении «</w:t>
      </w:r>
      <w:r w:rsidR="003D666A" w:rsidRPr="003D666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«Детский сад №7 </w:t>
      </w:r>
      <w:proofErr w:type="spellStart"/>
      <w:r w:rsidR="003D666A" w:rsidRPr="003D666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Ямо</w:t>
      </w:r>
      <w:proofErr w:type="spellEnd"/>
      <w:r w:rsidR="003D666A" w:rsidRPr="003D666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</w:t>
      </w:r>
      <w:r w:rsidRPr="00276E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», реализующего основную общеобразовательную программу дошкольного образования, упорядочения взимания и использования родительской платы за присмотр и уход за детьми.</w:t>
      </w:r>
    </w:p>
    <w:p w:rsidR="00276E66" w:rsidRPr="003D666A" w:rsidRDefault="00276E66" w:rsidP="003D666A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D666A">
        <w:rPr>
          <w:rFonts w:ascii="Times New Roman" w:hAnsi="Times New Roman" w:cs="Times New Roman"/>
          <w:sz w:val="28"/>
          <w:szCs w:val="28"/>
          <w:lang w:eastAsia="ru-RU"/>
        </w:rPr>
        <w:t>2. Размер, сроки и порядок оплаты за присмотр и уход за обучающимися</w:t>
      </w:r>
    </w:p>
    <w:p w:rsidR="00276E66" w:rsidRPr="00276E66" w:rsidRDefault="00276E66" w:rsidP="00276E66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6E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2.1. Размер ежемесячной родительской платы за присмотр и уход за детьми в М</w:t>
      </w:r>
      <w:r w:rsidR="006C3D5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Б </w:t>
      </w:r>
      <w:r w:rsidRPr="00276E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ДОУ устанавливается в соответствии с Постановлением Администрации </w:t>
      </w:r>
      <w:proofErr w:type="spellStart"/>
      <w:r w:rsidR="003D666A" w:rsidRPr="003D666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Яшкинского</w:t>
      </w:r>
      <w:proofErr w:type="spellEnd"/>
      <w:r w:rsidR="003D666A" w:rsidRPr="003D666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муниципального </w:t>
      </w:r>
      <w:proofErr w:type="gramStart"/>
      <w:r w:rsidRPr="00276E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округа </w:t>
      </w:r>
      <w:r w:rsidR="003D666A" w:rsidRPr="003D666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proofErr w:type="gramEnd"/>
    </w:p>
    <w:p w:rsidR="00276E66" w:rsidRPr="00276E66" w:rsidRDefault="00276E66" w:rsidP="00276E66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6E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276E66" w:rsidRPr="00276E66" w:rsidRDefault="00276E66" w:rsidP="00276E66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6E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2.3.Заказчик ежемесячно, вносит родительскую плату за присмотр и уход за Воспитанником, указанную в пункте 3.1 Договора об образовании по образовательным программам дошкольного образования.</w:t>
      </w:r>
    </w:p>
    <w:p w:rsidR="00276E66" w:rsidRPr="00276E66" w:rsidRDefault="00276E66" w:rsidP="00276E6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6E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2.4. Оплата производится авансом в срок до </w:t>
      </w:r>
      <w:r w:rsidR="002876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20</w:t>
      </w:r>
      <w:r w:rsidRPr="00276E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числа текущего месяца в безналичном порядке на расчетный счет Исполнителя</w:t>
      </w:r>
    </w:p>
    <w:p w:rsidR="00276E66" w:rsidRPr="00276E66" w:rsidRDefault="00276E66" w:rsidP="00276E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6E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2.5. Родительская плата за присмотр и уход за детьми в М</w:t>
      </w:r>
      <w:r w:rsidR="006C3D5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Б </w:t>
      </w:r>
      <w:r w:rsidRPr="00276E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ДОУ вносится ежемесячно за текущий месяц вперед не позднее </w:t>
      </w:r>
      <w:r w:rsidR="002876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20</w:t>
      </w:r>
      <w:r w:rsidRPr="00276E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-го числа текущего месяца.</w:t>
      </w:r>
    </w:p>
    <w:p w:rsidR="00276E66" w:rsidRPr="00276E66" w:rsidRDefault="00276E66" w:rsidP="00276E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6E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2.6. Родительская плата за присмотр и уход за детьми в М</w:t>
      </w:r>
      <w:r w:rsidR="006C3D5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Б </w:t>
      </w:r>
      <w:r w:rsidRPr="00276E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ДОУ взимается на основании договора об образовании по образовательным программам </w:t>
      </w:r>
      <w:r w:rsidRPr="00276E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дошкольного образования между МБ</w:t>
      </w:r>
      <w:r w:rsidR="006C3D5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276E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ДОУ и родителями (законными представителями) ребенка.</w:t>
      </w:r>
    </w:p>
    <w:p w:rsidR="00276E66" w:rsidRPr="00276E66" w:rsidRDefault="00276E66" w:rsidP="00276E6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6E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2.7. Договор составляется в двух экземплярах, один из которых находится в МБ</w:t>
      </w:r>
      <w:r w:rsidR="006C3D5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276E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ДОУ, другой - у родителей (законных представителей).</w:t>
      </w:r>
    </w:p>
    <w:p w:rsidR="00276E66" w:rsidRPr="00276E66" w:rsidRDefault="00276E66" w:rsidP="00276E6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6E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2.8. При приеме ребенка в МБ</w:t>
      </w:r>
      <w:r w:rsidR="006C3D5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276E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ДОУ руководитель обязан ознакомить родителей (законных представителей) с Уставом, лицензией на осуществление образовательной деятельности, свидетельством о государственной регистрации учреждения, с содержанием основных общеобразовательных программ дошкольного образования и другими документами, регламентирующими организацию образовательного процесса.</w:t>
      </w:r>
    </w:p>
    <w:p w:rsidR="00276E66" w:rsidRPr="00276E66" w:rsidRDefault="00276E66" w:rsidP="00276E6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6E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2.9. Перерасчет родительской платы производится в случаях непосещения ребенком МБ</w:t>
      </w:r>
      <w:r w:rsidR="006C3D5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276E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ДОУ по следующим причинам:</w:t>
      </w:r>
    </w:p>
    <w:p w:rsidR="00276E66" w:rsidRPr="00276E66" w:rsidRDefault="00276E66" w:rsidP="00276E6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6E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болезнь ребенка, подтвержденная справкой медицинского учреждения;</w:t>
      </w:r>
    </w:p>
    <w:p w:rsidR="00276E66" w:rsidRPr="00276E66" w:rsidRDefault="00276E66" w:rsidP="00276E6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6E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закрытие МБ</w:t>
      </w:r>
      <w:r w:rsidR="006C3D5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276E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ДОУ на карантин;</w:t>
      </w:r>
    </w:p>
    <w:p w:rsidR="00276E66" w:rsidRPr="00276E66" w:rsidRDefault="00276E66" w:rsidP="00276E6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6E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 отпуск родителей (законных представителей) по их заявлению о непосещении ребенком МБДОУ в течение </w:t>
      </w:r>
      <w:proofErr w:type="gramStart"/>
      <w:r w:rsidRPr="00276E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месяца ;</w:t>
      </w:r>
      <w:proofErr w:type="gramEnd"/>
    </w:p>
    <w:p w:rsidR="00276E66" w:rsidRPr="00276E66" w:rsidRDefault="00276E66" w:rsidP="00276E6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6E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-оформление отпуска ребенку в течение летнего оздоровительного периода</w:t>
      </w:r>
    </w:p>
    <w:p w:rsidR="00276E66" w:rsidRPr="00276E66" w:rsidRDefault="00276E66" w:rsidP="00276E6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6E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2.10. Перерасчет производится на основании предоставленных подтверждающих документов.</w:t>
      </w:r>
    </w:p>
    <w:p w:rsidR="00276E66" w:rsidRPr="00276E66" w:rsidRDefault="00276E66" w:rsidP="00276E6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276E66" w:rsidRPr="00276E66" w:rsidRDefault="00276E66" w:rsidP="00276E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6E6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3. Расходование родительской платы</w:t>
      </w:r>
    </w:p>
    <w:p w:rsidR="00276E66" w:rsidRPr="00276E66" w:rsidRDefault="00276E66" w:rsidP="00276E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6E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3.1. Расходование средств родительской платы, полученных от родителей (законных представителей) за присмотр и уход за детьми в МБ</w:t>
      </w:r>
      <w:r w:rsidR="006C3D5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276E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ДОУ, осуществляется в соответствии со следующим перечнем показателей, согласно плану финансово-хозяйственной деятельности </w:t>
      </w:r>
      <w:proofErr w:type="gramStart"/>
      <w:r w:rsidRPr="00276E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МБ</w:t>
      </w:r>
      <w:r w:rsidR="006C3D5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276E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ДОУ</w:t>
      </w:r>
      <w:proofErr w:type="gramEnd"/>
      <w:r w:rsidRPr="00276E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утвержденному Учредителем:</w:t>
      </w:r>
      <w:r w:rsidRPr="00276E66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 wp14:anchorId="6785C894" wp14:editId="126CBA06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E66" w:rsidRPr="00276E66" w:rsidRDefault="00276E66" w:rsidP="00276E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6E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3.1.1. Сумма средств, полученная в качестве родительской платы, направляется на оплату расходов, связанных с питанием детей, обеспечивая полноценное и качественное питание в соответствии с санитарными нормами и правилами, предъявляемыми к организации питания в МБ</w:t>
      </w:r>
      <w:r w:rsidR="006C3D5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276E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ДОУ.</w:t>
      </w:r>
    </w:p>
    <w:p w:rsidR="00276E66" w:rsidRPr="00276E66" w:rsidRDefault="00276E66" w:rsidP="00276E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6E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3.1.2. Сумма средств, оставшаяся после оплаты расходов, связанных с питанием детей, направляется:</w:t>
      </w:r>
    </w:p>
    <w:p w:rsidR="00276E66" w:rsidRPr="00276E66" w:rsidRDefault="00276E66" w:rsidP="00276E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highlight w:val="yellow"/>
          <w:lang w:eastAsia="ru-RU"/>
        </w:rPr>
      </w:pPr>
      <w:r w:rsidRPr="00276E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 </w:t>
      </w:r>
      <w:r w:rsidRPr="00276E66">
        <w:rPr>
          <w:rFonts w:ascii="Times New Roman" w:eastAsia="Times New Roman" w:hAnsi="Times New Roman" w:cs="Times New Roman"/>
          <w:color w:val="555555"/>
          <w:sz w:val="28"/>
          <w:szCs w:val="28"/>
          <w:highlight w:val="yellow"/>
          <w:lang w:eastAsia="ru-RU"/>
        </w:rPr>
        <w:t>на приобретение оборудования, мебели и посуды, необходимых для организации питания и приема пищи воспитанников в МБ</w:t>
      </w:r>
      <w:r w:rsidR="006C3D59">
        <w:rPr>
          <w:rFonts w:ascii="Times New Roman" w:eastAsia="Times New Roman" w:hAnsi="Times New Roman" w:cs="Times New Roman"/>
          <w:color w:val="555555"/>
          <w:sz w:val="28"/>
          <w:szCs w:val="28"/>
          <w:highlight w:val="yellow"/>
          <w:lang w:eastAsia="ru-RU"/>
        </w:rPr>
        <w:t xml:space="preserve"> </w:t>
      </w:r>
      <w:r w:rsidRPr="00276E66">
        <w:rPr>
          <w:rFonts w:ascii="Times New Roman" w:eastAsia="Times New Roman" w:hAnsi="Times New Roman" w:cs="Times New Roman"/>
          <w:color w:val="555555"/>
          <w:sz w:val="28"/>
          <w:szCs w:val="28"/>
          <w:highlight w:val="yellow"/>
          <w:lang w:eastAsia="ru-RU"/>
        </w:rPr>
        <w:t>ДОУ;</w:t>
      </w:r>
    </w:p>
    <w:p w:rsidR="00276E66" w:rsidRPr="00276E66" w:rsidRDefault="00276E66" w:rsidP="00276E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highlight w:val="yellow"/>
          <w:lang w:eastAsia="ru-RU"/>
        </w:rPr>
      </w:pPr>
      <w:r w:rsidRPr="00276E66">
        <w:rPr>
          <w:rFonts w:ascii="Times New Roman" w:eastAsia="Times New Roman" w:hAnsi="Times New Roman" w:cs="Times New Roman"/>
          <w:color w:val="555555"/>
          <w:sz w:val="28"/>
          <w:szCs w:val="28"/>
          <w:highlight w:val="yellow"/>
          <w:lang w:eastAsia="ru-RU"/>
        </w:rPr>
        <w:t>- на приобретение оборудования и мебели, необходимых для организации стирки и ухода за постельным бельем и иными вещами;</w:t>
      </w:r>
    </w:p>
    <w:p w:rsidR="00276E66" w:rsidRPr="00276E66" w:rsidRDefault="00276E66" w:rsidP="00276E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highlight w:val="yellow"/>
          <w:lang w:eastAsia="ru-RU"/>
        </w:rPr>
      </w:pPr>
      <w:r w:rsidRPr="00276E66">
        <w:rPr>
          <w:rFonts w:ascii="Times New Roman" w:eastAsia="Times New Roman" w:hAnsi="Times New Roman" w:cs="Times New Roman"/>
          <w:color w:val="555555"/>
          <w:sz w:val="28"/>
          <w:szCs w:val="28"/>
          <w:highlight w:val="yellow"/>
          <w:lang w:eastAsia="ru-RU"/>
        </w:rPr>
        <w:t>- на приобретение оборудования и мебели в медицинский кабинет;</w:t>
      </w:r>
    </w:p>
    <w:p w:rsidR="00276E66" w:rsidRPr="00276E66" w:rsidRDefault="00276E66" w:rsidP="00276E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highlight w:val="yellow"/>
          <w:lang w:eastAsia="ru-RU"/>
        </w:rPr>
      </w:pPr>
      <w:r w:rsidRPr="00276E66">
        <w:rPr>
          <w:rFonts w:ascii="Times New Roman" w:eastAsia="Times New Roman" w:hAnsi="Times New Roman" w:cs="Times New Roman"/>
          <w:color w:val="555555"/>
          <w:sz w:val="28"/>
          <w:szCs w:val="28"/>
          <w:highlight w:val="yellow"/>
          <w:lang w:eastAsia="ru-RU"/>
        </w:rPr>
        <w:t>- на приобретение оборудования и мебели в групповые ячейки;</w:t>
      </w:r>
    </w:p>
    <w:p w:rsidR="00276E66" w:rsidRPr="00276E66" w:rsidRDefault="00276E66" w:rsidP="00276E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highlight w:val="yellow"/>
          <w:lang w:eastAsia="ru-RU"/>
        </w:rPr>
      </w:pPr>
      <w:r w:rsidRPr="00276E66">
        <w:rPr>
          <w:rFonts w:ascii="Times New Roman" w:eastAsia="Times New Roman" w:hAnsi="Times New Roman" w:cs="Times New Roman"/>
          <w:color w:val="555555"/>
          <w:sz w:val="28"/>
          <w:szCs w:val="28"/>
          <w:highlight w:val="yellow"/>
          <w:lang w:eastAsia="ru-RU"/>
        </w:rPr>
        <w:t>- на приобретение и обслуживание программного обеспечения, необходимого для разработки соответствующего меню с учетом индивидуальных и возрастных особенностей детей;</w:t>
      </w:r>
    </w:p>
    <w:p w:rsidR="00276E66" w:rsidRPr="00276E66" w:rsidRDefault="00276E66" w:rsidP="00276E6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6E66">
        <w:rPr>
          <w:rFonts w:ascii="Times New Roman" w:eastAsia="Times New Roman" w:hAnsi="Times New Roman" w:cs="Times New Roman"/>
          <w:color w:val="555555"/>
          <w:sz w:val="28"/>
          <w:szCs w:val="28"/>
          <w:highlight w:val="yellow"/>
          <w:lang w:eastAsia="ru-RU"/>
        </w:rPr>
        <w:t xml:space="preserve">- на оказания услуг по ремонту, обслуживанию и установке бытовой техники и оборудования, находящихся в помещениях пищеблока, медицинского </w:t>
      </w:r>
      <w:r w:rsidRPr="00276E66">
        <w:rPr>
          <w:rFonts w:ascii="Times New Roman" w:eastAsia="Times New Roman" w:hAnsi="Times New Roman" w:cs="Times New Roman"/>
          <w:color w:val="555555"/>
          <w:sz w:val="28"/>
          <w:szCs w:val="28"/>
          <w:highlight w:val="yellow"/>
          <w:lang w:eastAsia="ru-RU"/>
        </w:rPr>
        <w:lastRenderedPageBreak/>
        <w:t xml:space="preserve">кабинета, </w:t>
      </w:r>
      <w:proofErr w:type="spellStart"/>
      <w:r w:rsidRPr="00276E66">
        <w:rPr>
          <w:rFonts w:ascii="Times New Roman" w:eastAsia="Times New Roman" w:hAnsi="Times New Roman" w:cs="Times New Roman"/>
          <w:color w:val="555555"/>
          <w:sz w:val="28"/>
          <w:szCs w:val="28"/>
          <w:highlight w:val="yellow"/>
          <w:lang w:eastAsia="ru-RU"/>
        </w:rPr>
        <w:t>постирочной</w:t>
      </w:r>
      <w:proofErr w:type="spellEnd"/>
      <w:r w:rsidRPr="00276E66">
        <w:rPr>
          <w:rFonts w:ascii="Times New Roman" w:eastAsia="Times New Roman" w:hAnsi="Times New Roman" w:cs="Times New Roman"/>
          <w:color w:val="555555"/>
          <w:sz w:val="28"/>
          <w:szCs w:val="28"/>
          <w:highlight w:val="yellow"/>
          <w:lang w:eastAsia="ru-RU"/>
        </w:rPr>
        <w:t>, туалетной комнаты, а также приобретение запасных частей к данному оборудованию</w:t>
      </w:r>
      <w:r w:rsidRPr="00276E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;</w:t>
      </w:r>
    </w:p>
    <w:p w:rsidR="00276E66" w:rsidRPr="00276E66" w:rsidRDefault="00276E66" w:rsidP="00276E6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6E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на приобретение материальных запасов, необходимых для присмотра и ухода за ребенком в МБДОУ: моющие и дезинфицирующие средства, средства личной гигиены воспитанников, мягкий инвентарь, медикаменты, мелкий хозяйственный инвентарь, игрушки, прочие товары и материалы, необходимые для организации сна, отдыха и досуга детей;</w:t>
      </w:r>
    </w:p>
    <w:p w:rsidR="00276E66" w:rsidRPr="00276E66" w:rsidRDefault="00276E66" w:rsidP="00276E6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6E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на оплату услуг по повышению квалификации работников, оказывающих услуги по присмотру и уходу за детьми.</w:t>
      </w:r>
    </w:p>
    <w:p w:rsidR="00276E66" w:rsidRPr="00276E66" w:rsidRDefault="00276E66" w:rsidP="00276E6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6E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3.1.3. Не допускается включение в родительскую плату за присмотр и уход за ребенком расходов на реализацию образовательной программы дошкольного образования, а также расходов на содержание недвижимого имущества ДОУ.</w:t>
      </w:r>
    </w:p>
    <w:p w:rsidR="00276E66" w:rsidRPr="00276E66" w:rsidRDefault="00276E66" w:rsidP="00276E6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6E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3.1.4. Учет средств родительской платы ведется в соответствии с установленным порядком ведения бухгалтерского учета в ДОУ.</w:t>
      </w:r>
    </w:p>
    <w:p w:rsidR="00276E66" w:rsidRPr="00276E66" w:rsidRDefault="00276E66" w:rsidP="00276E6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6E6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4. Компенсация по части родительской платы за содержание ребенка в ДОУ</w:t>
      </w:r>
    </w:p>
    <w:p w:rsidR="00276E66" w:rsidRPr="00276E66" w:rsidRDefault="00276E66" w:rsidP="00276E6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6E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4.1.Согласно Постановлению Правительства РД от 24 марта 2017г № 67 «О внесении в порядок обращения за компенсацией части родительской платы за содержание ребенка в ДОУ и осуществления ее выплаты» в целях материальной поддержки воспитания и обучения детей, посещающих муниципальные бюджетные образовательные учреждения, реализующие основную образовательную программу дошкольного образования, родителям (законным представителям) выплачивается компенсация на первого ребенка в размере 20 процентов размера внесенной ими родительской платы за содержание ребенка (присмотр и уход за ребенком) в соответствующем образовательном учреждении, на второго ребенка – в размере 50 процентов, на третьего ребенка и последующих детей- в размере 70 процентов указанной родительской платы.</w:t>
      </w:r>
    </w:p>
    <w:p w:rsidR="00276E66" w:rsidRPr="00276E66" w:rsidRDefault="00276E66" w:rsidP="00276E6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6E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4.2.Для предоставления компенсации родителям</w:t>
      </w:r>
      <w:r w:rsidR="006C3D5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276E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 части родительской платы за содержание ребенка в ДОУ (законным представителям) необходимо представить в ДОУ следующий пакет документов:</w:t>
      </w:r>
    </w:p>
    <w:p w:rsidR="00276E66" w:rsidRPr="00276E66" w:rsidRDefault="00276E66" w:rsidP="00276E6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6E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-заявление о родителя;</w:t>
      </w:r>
    </w:p>
    <w:p w:rsidR="00276E66" w:rsidRPr="00276E66" w:rsidRDefault="00276E66" w:rsidP="00276E6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6E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-копия паспорта стр. 2-5;</w:t>
      </w:r>
    </w:p>
    <w:p w:rsidR="00276E66" w:rsidRPr="00276E66" w:rsidRDefault="00276E66" w:rsidP="00276E6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6E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-справка о составе семьи;</w:t>
      </w:r>
    </w:p>
    <w:p w:rsidR="00276E66" w:rsidRPr="00276E66" w:rsidRDefault="00276E66" w:rsidP="00276E6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6E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-реквизиты банка </w:t>
      </w:r>
      <w:proofErr w:type="gramStart"/>
      <w:r w:rsidRPr="00276E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( на</w:t>
      </w:r>
      <w:proofErr w:type="gramEnd"/>
      <w:r w:rsidRPr="00276E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того родителя , чьи паспортные данные представляете);</w:t>
      </w:r>
    </w:p>
    <w:p w:rsidR="00276E66" w:rsidRPr="00276E66" w:rsidRDefault="00276E66" w:rsidP="00276E6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6E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-копии свидетельства о рождении ребенка;</w:t>
      </w:r>
    </w:p>
    <w:p w:rsidR="00276E66" w:rsidRPr="00276E66" w:rsidRDefault="00276E66" w:rsidP="00276E6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6E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-копии свидетельства о рождении старших детей, если есть;</w:t>
      </w:r>
    </w:p>
    <w:p w:rsidR="00276E66" w:rsidRPr="00276E66" w:rsidRDefault="00276E66" w:rsidP="00276E6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6E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-справка о малоимущей семье.</w:t>
      </w:r>
    </w:p>
    <w:p w:rsidR="00276E66" w:rsidRPr="00276E66" w:rsidRDefault="00276E66" w:rsidP="00276E6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6E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4.3</w:t>
      </w:r>
      <w:r w:rsidRPr="00276E6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.</w:t>
      </w:r>
      <w:r w:rsidRPr="00276E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 предоставлении компенсации родителю (законному представителю) отказывается в случае непредставления полного пакета документов, предусмотренного данным </w:t>
      </w:r>
      <w:proofErr w:type="gramStart"/>
      <w:r w:rsidRPr="00276E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Положением .</w:t>
      </w:r>
      <w:proofErr w:type="gramEnd"/>
    </w:p>
    <w:p w:rsidR="00276E66" w:rsidRPr="00276E66" w:rsidRDefault="00276E66" w:rsidP="00276E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6E6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5. Льготы по родительской плате за присмотр и уход за детьми</w:t>
      </w:r>
    </w:p>
    <w:p w:rsidR="00276E66" w:rsidRPr="00276E66" w:rsidRDefault="00276E66" w:rsidP="00276E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6E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5.1. Правом льготы по оплате за содержание детей в муниципальных бюджетных дошкольных образовательных учреждениях пользуются </w:t>
      </w:r>
      <w:r w:rsidRPr="00276E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родители, (законные представители) перечень которых определен Постано</w:t>
      </w:r>
      <w:r w:rsidR="006C3D5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влением Администрации </w:t>
      </w:r>
      <w:proofErr w:type="spellStart"/>
      <w:r w:rsidR="006C3D5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Яшкинского</w:t>
      </w:r>
      <w:proofErr w:type="spellEnd"/>
      <w:r w:rsidR="006C3D5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муниципального</w:t>
      </w:r>
      <w:r w:rsidRPr="00276E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окр</w:t>
      </w:r>
      <w:r w:rsidR="006C3D5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уга</w:t>
      </w:r>
      <w:r w:rsidRPr="00276E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276E66" w:rsidRPr="00276E66" w:rsidRDefault="00276E66" w:rsidP="00276E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6E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5.2.Льготная категория граждан, обладающая правом льготы за содержание детей в муниципальных бюджетных дошкольных образовательных учреждениях должна соответствовать требованиям по перечню Федерального законодательства, а также дополнительному перечню на местном уровне в рамках имеющихся полномочий.</w:t>
      </w:r>
    </w:p>
    <w:p w:rsidR="00276E66" w:rsidRPr="00276E66" w:rsidRDefault="00276E66" w:rsidP="00276E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6E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5.3.Категории детей, за содержание которых, в муниципальных образовательных дошкольных учреждениях, реализующих основную общеобразовательную программу дошкольного образования родительская плата не взимается:</w:t>
      </w:r>
    </w:p>
    <w:p w:rsidR="00276E66" w:rsidRPr="00276E66" w:rsidRDefault="00276E66" w:rsidP="00276E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6E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дети – инвалиды;</w:t>
      </w:r>
    </w:p>
    <w:p w:rsidR="00276E66" w:rsidRPr="00276E66" w:rsidRDefault="00276E66" w:rsidP="00276E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6E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дети – сироты;</w:t>
      </w:r>
    </w:p>
    <w:p w:rsidR="00276E66" w:rsidRPr="00276E66" w:rsidRDefault="00276E66" w:rsidP="00276E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6E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дети, оставшиеся без попечения родителей;</w:t>
      </w:r>
    </w:p>
    <w:p w:rsidR="00276E66" w:rsidRPr="00276E66" w:rsidRDefault="00276E66" w:rsidP="00276E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6E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дети с туберкулезной интоксикацией.</w:t>
      </w:r>
    </w:p>
    <w:p w:rsidR="00276E66" w:rsidRPr="00276E66" w:rsidRDefault="00276E66" w:rsidP="00276E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6E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5.4. Для установления льгот по родительской плате один из родителей (законных представителей) ребенка должен подать в дошкольное образовательное учреждение письменное заявление со следующими документами:</w:t>
      </w:r>
    </w:p>
    <w:p w:rsidR="00276E66" w:rsidRPr="00276E66" w:rsidRDefault="00276E66" w:rsidP="00276E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6E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копия паспорта стр. 2-5;</w:t>
      </w:r>
    </w:p>
    <w:p w:rsidR="00276E66" w:rsidRPr="00276E66" w:rsidRDefault="00276E66" w:rsidP="00276E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6E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свидетельство о рождении ребенка;</w:t>
      </w:r>
    </w:p>
    <w:p w:rsidR="00276E66" w:rsidRPr="00276E66" w:rsidRDefault="00276E66" w:rsidP="00276E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6E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-документы, подтверждающие право на льготу.</w:t>
      </w:r>
    </w:p>
    <w:p w:rsidR="00276E66" w:rsidRPr="00276E66" w:rsidRDefault="00276E66" w:rsidP="00276E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6E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5.5.В предоставлении льготы родителю (законному представителю) отказывается в случае непредставления полного пакета документов, предусмотренного данным Положением.</w:t>
      </w:r>
    </w:p>
    <w:p w:rsidR="00276E66" w:rsidRPr="00276E66" w:rsidRDefault="00276E66" w:rsidP="00276E66">
      <w:pPr>
        <w:shd w:val="clear" w:color="auto" w:fill="FFFFFF"/>
        <w:spacing w:after="0" w:line="330" w:lineRule="atLeast"/>
        <w:ind w:firstLine="567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6E6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6.Заключительные положения</w:t>
      </w:r>
    </w:p>
    <w:p w:rsidR="00276E66" w:rsidRPr="00276E66" w:rsidRDefault="00276E66" w:rsidP="00276E6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6E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6.1. Настоящее положение вступает в силу после его утверждения приказом заведующего МБ</w:t>
      </w:r>
      <w:r w:rsidR="006C3D5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276E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ДОУ.</w:t>
      </w:r>
    </w:p>
    <w:p w:rsidR="00276E66" w:rsidRPr="00276E66" w:rsidRDefault="00276E66" w:rsidP="00276E66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6E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6.2. Срок действия настоящего положения не ограничен. Положение действует до принятия нового.</w:t>
      </w:r>
    </w:p>
    <w:p w:rsidR="00621686" w:rsidRPr="003D666A" w:rsidRDefault="00621686" w:rsidP="00276E66">
      <w:pPr>
        <w:rPr>
          <w:rFonts w:ascii="Times New Roman" w:hAnsi="Times New Roman" w:cs="Times New Roman"/>
          <w:sz w:val="28"/>
          <w:szCs w:val="28"/>
        </w:rPr>
      </w:pPr>
    </w:p>
    <w:sectPr w:rsidR="00621686" w:rsidRPr="003D6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C1734D"/>
    <w:multiLevelType w:val="hybridMultilevel"/>
    <w:tmpl w:val="98821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173EB8"/>
    <w:multiLevelType w:val="hybridMultilevel"/>
    <w:tmpl w:val="BBA40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C50C0B"/>
    <w:multiLevelType w:val="hybridMultilevel"/>
    <w:tmpl w:val="B7B2D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5F0365"/>
    <w:multiLevelType w:val="hybridMultilevel"/>
    <w:tmpl w:val="BBA40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E3590E"/>
    <w:multiLevelType w:val="hybridMultilevel"/>
    <w:tmpl w:val="3B70B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797FFC"/>
    <w:multiLevelType w:val="hybridMultilevel"/>
    <w:tmpl w:val="BBA40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D71"/>
    <w:rsid w:val="00137D71"/>
    <w:rsid w:val="00276E66"/>
    <w:rsid w:val="002876AF"/>
    <w:rsid w:val="003D666A"/>
    <w:rsid w:val="005E76C1"/>
    <w:rsid w:val="00621686"/>
    <w:rsid w:val="006C3D59"/>
    <w:rsid w:val="00770399"/>
    <w:rsid w:val="0084391A"/>
    <w:rsid w:val="00A6177D"/>
    <w:rsid w:val="00DD239A"/>
    <w:rsid w:val="00EC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01AE35-E007-48E5-B142-08B33688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D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1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7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4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0555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49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2650448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7388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1347</Words>
  <Characters>7681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RePack by Diakov</cp:lastModifiedBy>
  <cp:revision>4</cp:revision>
  <cp:lastPrinted>2022-04-27T01:16:00Z</cp:lastPrinted>
  <dcterms:created xsi:type="dcterms:W3CDTF">2022-05-17T08:15:00Z</dcterms:created>
  <dcterms:modified xsi:type="dcterms:W3CDTF">2023-01-24T09:07:00Z</dcterms:modified>
</cp:coreProperties>
</file>